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83F" w:rsidRDefault="00EC0076" w:rsidP="003E683F">
      <w:pPr>
        <w:spacing w:after="300" w:line="240" w:lineRule="auto"/>
        <w:jc w:val="center"/>
        <w:rPr>
          <w:rFonts w:ascii="Open Sans" w:eastAsia="Times New Roman" w:hAnsi="Open Sans" w:cs="Times New Roman"/>
          <w:b/>
          <w:color w:val="FF0000"/>
          <w:sz w:val="29"/>
          <w:szCs w:val="21"/>
          <w:u w:val="single"/>
        </w:rPr>
      </w:pPr>
      <w:r>
        <w:rPr>
          <w:noProof/>
        </w:rPr>
        <w:drawing>
          <wp:inline distT="0" distB="0" distL="0" distR="0">
            <wp:extent cx="5943600" cy="976449"/>
            <wp:effectExtent l="0" t="0" r="0" b="0"/>
            <wp:docPr id="1" name="Picture 1" descr="http://www.marisco.co.nz/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risco.co.nz/logo.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976449"/>
                    </a:xfrm>
                    <a:prstGeom prst="rect">
                      <a:avLst/>
                    </a:prstGeom>
                    <a:noFill/>
                    <a:ln>
                      <a:noFill/>
                    </a:ln>
                  </pic:spPr>
                </pic:pic>
              </a:graphicData>
            </a:graphic>
          </wp:inline>
        </w:drawing>
      </w:r>
    </w:p>
    <w:p w:rsidR="00EC0076" w:rsidRDefault="002A3CAD" w:rsidP="00EC0076">
      <w:pPr>
        <w:spacing w:after="0" w:line="240" w:lineRule="auto"/>
        <w:rPr>
          <w:rFonts w:ascii="AR JULIAN" w:eastAsia="Times New Roman" w:hAnsi="AR JULIAN" w:cs="Times New Roman"/>
          <w:sz w:val="21"/>
          <w:szCs w:val="21"/>
        </w:rPr>
      </w:pPr>
      <w:r w:rsidRPr="002C1027">
        <w:rPr>
          <w:rFonts w:ascii="AR JULIAN" w:eastAsia="Times New Roman" w:hAnsi="AR JULIAN" w:cs="Times New Roman"/>
          <w:sz w:val="21"/>
          <w:szCs w:val="21"/>
        </w:rPr>
        <w:t>DTK is so excited to have this range of wines in our portfolio for Kentucky. a string of accolades to grab consumers’ attention before the Wines’ beauty, class and stunning flavors solidify the loyalty.</w:t>
      </w:r>
      <w:r w:rsidR="00EC0076">
        <w:rPr>
          <w:rFonts w:ascii="AR JULIAN" w:eastAsia="Times New Roman" w:hAnsi="AR JULIAN" w:cs="Times New Roman"/>
          <w:sz w:val="21"/>
          <w:szCs w:val="21"/>
        </w:rPr>
        <w:t xml:space="preserve"> Named after the highest mountain in Marlborough, The Ned, and was the childhood “play ground” for Owner and Winemaker Brent Marris. This backdrop, is now the site of Brent’s dream started in 2003 and launched in 2005 upon his departure after 20 years as Chief Winemaker for Oyster Bay. Immediate success followed. </w:t>
      </w:r>
      <w:r w:rsidR="00EC0076" w:rsidRPr="00EC0076">
        <w:rPr>
          <w:rFonts w:ascii="AR JULIAN" w:eastAsia="Times New Roman" w:hAnsi="AR JULIAN" w:cs="Times New Roman"/>
          <w:sz w:val="21"/>
          <w:szCs w:val="21"/>
        </w:rPr>
        <w:t>WinesfromMariscoVineyards’WaihopaiValleypropertyhavenowwon55goldmedalsandninetrophiesoverthepastthreeyears.Lastmonththecompanywon</w:t>
      </w:r>
      <w:r w:rsidR="00EC0076">
        <w:rPr>
          <w:rFonts w:ascii="AR JULIAN" w:eastAsia="Times New Roman" w:hAnsi="AR JULIAN" w:cs="Times New Roman"/>
          <w:sz w:val="21"/>
          <w:szCs w:val="21"/>
        </w:rPr>
        <w:t xml:space="preserve"> ten </w:t>
      </w:r>
      <w:r w:rsidR="00EC0076" w:rsidRPr="00EC0076">
        <w:rPr>
          <w:rFonts w:ascii="AR JULIAN" w:eastAsia="Times New Roman" w:hAnsi="AR JULIAN" w:cs="Times New Roman"/>
          <w:sz w:val="21"/>
          <w:szCs w:val="21"/>
        </w:rPr>
        <w:t>double--</w:t>
      </w:r>
      <w:r w:rsidR="00EC0076" w:rsidRPr="00EC0076">
        <w:rPr>
          <w:rFonts w:ascii="Cambria Math" w:eastAsia="Times New Roman" w:hAnsi="Cambria Math" w:cs="Cambria Math"/>
          <w:sz w:val="21"/>
          <w:szCs w:val="21"/>
        </w:rPr>
        <w:t>‐</w:t>
      </w:r>
      <w:r w:rsidR="00EC0076">
        <w:rPr>
          <w:rFonts w:ascii="AR JULIAN" w:eastAsia="Times New Roman" w:hAnsi="AR JULIAN" w:cs="Times New Roman"/>
          <w:sz w:val="21"/>
          <w:szCs w:val="21"/>
        </w:rPr>
        <w:t xml:space="preserve">gold </w:t>
      </w:r>
      <w:r w:rsidR="00EC0076" w:rsidRPr="00EC0076">
        <w:rPr>
          <w:rFonts w:ascii="AR JULIAN" w:eastAsia="Times New Roman" w:hAnsi="AR JULIAN" w:cs="Times New Roman"/>
          <w:sz w:val="21"/>
          <w:szCs w:val="21"/>
        </w:rPr>
        <w:t>andgoldmedalsattheChinaWineAwards,aswellasthetrophy</w:t>
      </w:r>
      <w:r w:rsidR="00EC0076">
        <w:rPr>
          <w:rFonts w:ascii="AR JULIAN" w:eastAsia="Times New Roman" w:hAnsi="AR JULIAN" w:cs="Times New Roman"/>
          <w:sz w:val="21"/>
          <w:szCs w:val="21"/>
        </w:rPr>
        <w:t xml:space="preserve"> f</w:t>
      </w:r>
      <w:r w:rsidR="00EC0076" w:rsidRPr="00EC0076">
        <w:rPr>
          <w:rFonts w:ascii="AR JULIAN" w:eastAsia="Times New Roman" w:hAnsi="AR JULIAN" w:cs="Times New Roman"/>
          <w:sz w:val="21"/>
          <w:szCs w:val="21"/>
        </w:rPr>
        <w:t>orNewZealandWineProduceroftheYear.</w:t>
      </w:r>
    </w:p>
    <w:p w:rsidR="002A3CAD" w:rsidRPr="002C1027" w:rsidRDefault="002A3CAD" w:rsidP="002A3CAD">
      <w:pPr>
        <w:spacing w:after="0" w:line="240" w:lineRule="auto"/>
        <w:rPr>
          <w:rFonts w:ascii="AR JULIAN" w:eastAsia="Times New Roman" w:hAnsi="AR JULIAN" w:cs="Times New Roman"/>
          <w:sz w:val="21"/>
          <w:szCs w:val="21"/>
        </w:rPr>
      </w:pPr>
    </w:p>
    <w:p w:rsidR="002C1027" w:rsidRDefault="002C1027" w:rsidP="002A3CAD">
      <w:pPr>
        <w:spacing w:after="0" w:line="240" w:lineRule="auto"/>
        <w:rPr>
          <w:rFonts w:ascii="Open Sans" w:eastAsia="Times New Roman" w:hAnsi="Open Sans" w:cs="Times New Roman"/>
          <w:sz w:val="21"/>
          <w:szCs w:val="21"/>
        </w:rPr>
      </w:pPr>
    </w:p>
    <w:p w:rsidR="002C1027" w:rsidRDefault="00EC0076" w:rsidP="00EC0076">
      <w:pPr>
        <w:spacing w:after="0" w:line="240" w:lineRule="auto"/>
        <w:jc w:val="center"/>
        <w:rPr>
          <w:rFonts w:ascii="Open Sans" w:eastAsia="Times New Roman" w:hAnsi="Open Sans" w:cs="Times New Roman"/>
          <w:sz w:val="21"/>
          <w:szCs w:val="21"/>
        </w:rPr>
      </w:pPr>
      <w:r>
        <w:rPr>
          <w:noProof/>
          <w:color w:val="0000FF"/>
        </w:rPr>
        <w:drawing>
          <wp:inline distT="0" distB="0" distL="0" distR="0">
            <wp:extent cx="2190750" cy="1905000"/>
            <wp:effectExtent l="0" t="0" r="0" b="0"/>
            <wp:docPr id="4" name="Image9" descr="http://www.marisco.co.nz/the_ned_over.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descr="http://www.marisco.co.nz/the_ned_over.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0" cy="1905000"/>
                    </a:xfrm>
                    <a:prstGeom prst="rect">
                      <a:avLst/>
                    </a:prstGeom>
                    <a:noFill/>
                    <a:ln>
                      <a:noFill/>
                    </a:ln>
                  </pic:spPr>
                </pic:pic>
              </a:graphicData>
            </a:graphic>
          </wp:inline>
        </w:drawing>
      </w:r>
    </w:p>
    <w:p w:rsidR="002A3CAD" w:rsidRDefault="00EC0076" w:rsidP="00EC0076">
      <w:pPr>
        <w:spacing w:after="0" w:line="240" w:lineRule="auto"/>
        <w:rPr>
          <w:rFonts w:ascii="AR JULIAN" w:eastAsia="Times New Roman" w:hAnsi="AR JULIAN" w:cs="Times New Roman"/>
          <w:sz w:val="21"/>
          <w:szCs w:val="21"/>
        </w:rPr>
      </w:pPr>
      <w:r>
        <w:rPr>
          <w:rFonts w:ascii="AR JULIAN" w:eastAsia="Times New Roman" w:hAnsi="AR JULIAN" w:cs="Times New Roman"/>
          <w:sz w:val="21"/>
          <w:szCs w:val="21"/>
        </w:rPr>
        <w:t xml:space="preserve">The Stunning package and shipper designs are from Brent’s partnering with world-renown </w:t>
      </w:r>
      <w:r w:rsidR="00D03033">
        <w:rPr>
          <w:rFonts w:ascii="AR JULIAN" w:eastAsia="Times New Roman" w:hAnsi="AR JULIAN" w:cs="Times New Roman"/>
          <w:sz w:val="21"/>
          <w:szCs w:val="21"/>
        </w:rPr>
        <w:t>Fashion D</w:t>
      </w:r>
      <w:r>
        <w:rPr>
          <w:rFonts w:ascii="AR JULIAN" w:eastAsia="Times New Roman" w:hAnsi="AR JULIAN" w:cs="Times New Roman"/>
          <w:sz w:val="21"/>
          <w:szCs w:val="21"/>
        </w:rPr>
        <w:t>esigner, Trelis</w:t>
      </w:r>
      <w:r w:rsidR="00D03033">
        <w:rPr>
          <w:rFonts w:ascii="AR JULIAN" w:eastAsia="Times New Roman" w:hAnsi="AR JULIAN" w:cs="Times New Roman"/>
          <w:sz w:val="21"/>
          <w:szCs w:val="21"/>
        </w:rPr>
        <w:t xml:space="preserve">e Cooper. </w:t>
      </w:r>
      <w:r w:rsidR="00301D8F">
        <w:rPr>
          <w:rFonts w:ascii="AR JULIAN" w:eastAsia="Times New Roman" w:hAnsi="AR JULIAN" w:cs="Times New Roman"/>
          <w:sz w:val="21"/>
          <w:szCs w:val="21"/>
        </w:rPr>
        <w:t xml:space="preserve">Ms. Cooper’s garments are favorites of the Hollywood Elite and The Best Dressed Women in the World. Quality, Style and Class is her Calling Card. </w:t>
      </w:r>
      <w:r w:rsidR="00D03033">
        <w:rPr>
          <w:rFonts w:ascii="AR JULIAN" w:eastAsia="Times New Roman" w:hAnsi="AR JULIAN" w:cs="Times New Roman"/>
          <w:sz w:val="21"/>
          <w:szCs w:val="21"/>
        </w:rPr>
        <w:t xml:space="preserve">Partnering with </w:t>
      </w:r>
      <w:r w:rsidR="00301D8F">
        <w:rPr>
          <w:rFonts w:ascii="AR JULIAN" w:eastAsia="Times New Roman" w:hAnsi="AR JULIAN" w:cs="Times New Roman"/>
          <w:sz w:val="21"/>
          <w:szCs w:val="21"/>
        </w:rPr>
        <w:t>like-minded</w:t>
      </w:r>
      <w:bookmarkStart w:id="0" w:name="_GoBack"/>
      <w:bookmarkEnd w:id="0"/>
      <w:r w:rsidR="00D03033">
        <w:rPr>
          <w:rFonts w:ascii="AR JULIAN" w:eastAsia="Times New Roman" w:hAnsi="AR JULIAN" w:cs="Times New Roman"/>
          <w:sz w:val="21"/>
          <w:szCs w:val="21"/>
        </w:rPr>
        <w:t xml:space="preserve"> people is vital to successful business and life is one of Brent’s mantras. We’re sure that you’ll agree that these are the Real Deal, the Complete Package… Taste, Feature, Stack and watch the Smiles from your Customers and Guests. </w:t>
      </w:r>
    </w:p>
    <w:p w:rsidR="00D03033" w:rsidRDefault="00D03033" w:rsidP="00EC0076">
      <w:pPr>
        <w:spacing w:after="0" w:line="240" w:lineRule="auto"/>
        <w:rPr>
          <w:rFonts w:ascii="AR JULIAN" w:eastAsia="Times New Roman" w:hAnsi="AR JULIAN" w:cs="Times New Roman"/>
          <w:sz w:val="21"/>
          <w:szCs w:val="21"/>
        </w:rPr>
      </w:pPr>
    </w:p>
    <w:p w:rsidR="002135A9" w:rsidRDefault="002135A9" w:rsidP="00EC0076">
      <w:pPr>
        <w:spacing w:after="0" w:line="240" w:lineRule="auto"/>
        <w:rPr>
          <w:rFonts w:ascii="AR JULIAN" w:eastAsia="Times New Roman" w:hAnsi="AR JULIAN" w:cs="Times New Roman"/>
          <w:sz w:val="21"/>
          <w:szCs w:val="21"/>
        </w:rPr>
      </w:pPr>
    </w:p>
    <w:p w:rsidR="00EC0076" w:rsidRDefault="00EC0076" w:rsidP="00EC0076">
      <w:pPr>
        <w:spacing w:after="0" w:line="240" w:lineRule="auto"/>
        <w:rPr>
          <w:rFonts w:ascii="Open Sans" w:eastAsia="Times New Roman" w:hAnsi="Open Sans" w:cs="Times New Roman"/>
          <w:sz w:val="21"/>
          <w:szCs w:val="21"/>
        </w:rPr>
      </w:pPr>
    </w:p>
    <w:p w:rsidR="002A3CAD" w:rsidRDefault="002A3CAD" w:rsidP="002A3CAD">
      <w:pPr>
        <w:spacing w:after="0" w:line="240" w:lineRule="auto"/>
        <w:jc w:val="center"/>
        <w:rPr>
          <w:rFonts w:ascii="Open Sans" w:eastAsia="Times New Roman" w:hAnsi="Open Sans" w:cs="Times New Roman"/>
          <w:sz w:val="21"/>
          <w:szCs w:val="21"/>
        </w:rPr>
      </w:pPr>
    </w:p>
    <w:p w:rsidR="00565184" w:rsidRPr="008F580E" w:rsidRDefault="0032731B" w:rsidP="00573813">
      <w:pPr>
        <w:spacing w:after="0" w:line="240" w:lineRule="auto"/>
        <w:rPr>
          <w:rFonts w:ascii="Open Sans" w:eastAsia="Times New Roman" w:hAnsi="Open Sans" w:cs="Times New Roman"/>
          <w:b/>
          <w:bCs/>
          <w:u w:val="single"/>
        </w:rPr>
      </w:pPr>
      <w:r w:rsidRPr="008F580E">
        <w:rPr>
          <w:rFonts w:ascii="Open Sans" w:eastAsia="Times New Roman" w:hAnsi="Open Sans" w:cs="Times New Roman"/>
        </w:rPr>
        <w:t>.</w:t>
      </w:r>
      <w:r w:rsidR="00565184" w:rsidRPr="008F580E">
        <w:rPr>
          <w:rFonts w:ascii="Open Sans" w:eastAsia="Times New Roman" w:hAnsi="Open Sans" w:cs="Times New Roman"/>
          <w:b/>
          <w:bCs/>
          <w:u w:val="single"/>
        </w:rPr>
        <w:tab/>
      </w:r>
      <w:r w:rsidR="005B005B">
        <w:rPr>
          <w:rFonts w:ascii="Open Sans" w:eastAsia="Times New Roman" w:hAnsi="Open Sans" w:cs="Times New Roman"/>
          <w:b/>
          <w:bCs/>
          <w:u w:val="single"/>
        </w:rPr>
        <w:t>Wines</w:t>
      </w:r>
      <w:r w:rsidR="00565184" w:rsidRPr="008F580E">
        <w:rPr>
          <w:rFonts w:ascii="Open Sans" w:eastAsia="Times New Roman" w:hAnsi="Open Sans" w:cs="Times New Roman"/>
          <w:b/>
          <w:bCs/>
          <w:u w:val="single"/>
        </w:rPr>
        <w:tab/>
      </w:r>
      <w:r w:rsidR="0017643F" w:rsidRPr="008F580E">
        <w:rPr>
          <w:rFonts w:ascii="Open Sans" w:eastAsia="Times New Roman" w:hAnsi="Open Sans" w:cs="Times New Roman"/>
          <w:b/>
          <w:bCs/>
          <w:u w:val="single"/>
        </w:rPr>
        <w:tab/>
      </w:r>
      <w:r w:rsidR="00573813" w:rsidRPr="008F580E">
        <w:rPr>
          <w:rFonts w:ascii="Open Sans" w:eastAsia="Times New Roman" w:hAnsi="Open Sans" w:cs="Times New Roman"/>
          <w:b/>
          <w:bCs/>
          <w:u w:val="single"/>
        </w:rPr>
        <w:tab/>
      </w:r>
      <w:r w:rsidR="00B921F3" w:rsidRPr="008F580E">
        <w:rPr>
          <w:rFonts w:ascii="Open Sans" w:eastAsia="Times New Roman" w:hAnsi="Open Sans" w:cs="Times New Roman"/>
          <w:b/>
          <w:bCs/>
          <w:u w:val="single"/>
        </w:rPr>
        <w:tab/>
      </w:r>
      <w:r w:rsidR="00565184" w:rsidRPr="008F580E">
        <w:rPr>
          <w:rFonts w:ascii="Open Sans" w:eastAsia="Times New Roman" w:hAnsi="Open Sans" w:cs="Times New Roman"/>
          <w:b/>
          <w:bCs/>
          <w:u w:val="single"/>
        </w:rPr>
        <w:t xml:space="preserve">Bottle       </w:t>
      </w:r>
      <w:r w:rsidR="00B921F3" w:rsidRPr="008F580E">
        <w:rPr>
          <w:rFonts w:ascii="Open Sans" w:eastAsia="Times New Roman" w:hAnsi="Open Sans" w:cs="Times New Roman"/>
          <w:b/>
          <w:bCs/>
          <w:u w:val="single"/>
        </w:rPr>
        <w:tab/>
      </w:r>
      <w:r w:rsidR="00565184" w:rsidRPr="008F580E">
        <w:rPr>
          <w:rFonts w:ascii="Open Sans" w:eastAsia="Times New Roman" w:hAnsi="Open Sans" w:cs="Times New Roman"/>
          <w:b/>
          <w:bCs/>
          <w:u w:val="single"/>
        </w:rPr>
        <w:t xml:space="preserve">Case     </w:t>
      </w:r>
      <w:r w:rsidR="00B921F3" w:rsidRPr="008F580E">
        <w:rPr>
          <w:rFonts w:ascii="Open Sans" w:eastAsia="Times New Roman" w:hAnsi="Open Sans" w:cs="Times New Roman"/>
          <w:b/>
          <w:bCs/>
          <w:u w:val="single"/>
        </w:rPr>
        <w:tab/>
      </w:r>
      <w:r w:rsidR="0017643F" w:rsidRPr="008F580E">
        <w:rPr>
          <w:rFonts w:ascii="Open Sans" w:eastAsia="Times New Roman" w:hAnsi="Open Sans" w:cs="Times New Roman"/>
          <w:b/>
          <w:bCs/>
          <w:u w:val="single"/>
        </w:rPr>
        <w:t>2 Cs</w:t>
      </w:r>
      <w:r w:rsidR="00565184" w:rsidRPr="008F580E">
        <w:rPr>
          <w:rFonts w:ascii="Open Sans" w:eastAsia="Times New Roman" w:hAnsi="Open Sans" w:cs="Times New Roman"/>
          <w:b/>
          <w:bCs/>
          <w:u w:val="single"/>
        </w:rPr>
        <w:t xml:space="preserve">/BTG     </w:t>
      </w:r>
      <w:r w:rsidR="00B921F3" w:rsidRPr="008F580E">
        <w:rPr>
          <w:rFonts w:ascii="Open Sans" w:eastAsia="Times New Roman" w:hAnsi="Open Sans" w:cs="Times New Roman"/>
          <w:b/>
          <w:bCs/>
          <w:u w:val="single"/>
        </w:rPr>
        <w:tab/>
      </w:r>
      <w:r w:rsidR="00565184" w:rsidRPr="008F580E">
        <w:rPr>
          <w:rFonts w:ascii="Open Sans" w:eastAsia="Times New Roman" w:hAnsi="Open Sans" w:cs="Times New Roman"/>
          <w:b/>
          <w:bCs/>
          <w:u w:val="single"/>
        </w:rPr>
        <w:t>5 Cases</w:t>
      </w:r>
    </w:p>
    <w:p w:rsidR="009B5C94" w:rsidRDefault="009B5C94" w:rsidP="005B005B">
      <w:pPr>
        <w:spacing w:after="60" w:line="240" w:lineRule="auto"/>
        <w:rPr>
          <w:rFonts w:ascii="Open Sans" w:eastAsia="Times New Roman" w:hAnsi="Open Sans" w:cs="Times New Roman"/>
          <w:bCs/>
          <w:szCs w:val="30"/>
        </w:rPr>
      </w:pPr>
      <w:r>
        <w:rPr>
          <w:rFonts w:ascii="Open Sans" w:eastAsia="Times New Roman" w:hAnsi="Open Sans" w:cs="Times New Roman"/>
          <w:bCs/>
          <w:szCs w:val="30"/>
        </w:rPr>
        <w:t>The Ned</w:t>
      </w:r>
    </w:p>
    <w:p w:rsidR="00673FF5" w:rsidRPr="002C1027" w:rsidRDefault="009B5C94" w:rsidP="005B005B">
      <w:pPr>
        <w:spacing w:after="60" w:line="240" w:lineRule="auto"/>
        <w:rPr>
          <w:rFonts w:ascii="Open Sans" w:eastAsia="Times New Roman" w:hAnsi="Open Sans" w:cs="Times New Roman"/>
          <w:bCs/>
          <w:szCs w:val="30"/>
        </w:rPr>
      </w:pPr>
      <w:r>
        <w:rPr>
          <w:rFonts w:ascii="Open Sans" w:eastAsia="Times New Roman" w:hAnsi="Open Sans" w:cs="Times New Roman"/>
          <w:bCs/>
          <w:szCs w:val="30"/>
        </w:rPr>
        <w:t>Sauvignon Blanc</w:t>
      </w:r>
      <w:r w:rsidR="002C1027">
        <w:rPr>
          <w:rFonts w:ascii="Open Sans" w:eastAsia="Times New Roman" w:hAnsi="Open Sans" w:cs="Times New Roman"/>
          <w:bCs/>
          <w:szCs w:val="30"/>
        </w:rPr>
        <w:tab/>
      </w:r>
      <w:r w:rsidR="002C1027">
        <w:rPr>
          <w:rFonts w:ascii="Open Sans" w:eastAsia="Times New Roman" w:hAnsi="Open Sans" w:cs="Times New Roman"/>
          <w:bCs/>
          <w:szCs w:val="30"/>
        </w:rPr>
        <w:tab/>
      </w:r>
      <w:r w:rsidR="002C1027">
        <w:rPr>
          <w:rFonts w:ascii="Open Sans" w:eastAsia="Times New Roman" w:hAnsi="Open Sans" w:cs="Times New Roman"/>
          <w:bCs/>
          <w:szCs w:val="30"/>
        </w:rPr>
        <w:tab/>
      </w:r>
      <w:r w:rsidR="005B005B">
        <w:rPr>
          <w:rFonts w:ascii="Open Sans" w:eastAsia="Times New Roman" w:hAnsi="Open Sans" w:cs="Times New Roman"/>
          <w:bCs/>
          <w:szCs w:val="30"/>
        </w:rPr>
        <w:t>$</w:t>
      </w:r>
      <w:r>
        <w:rPr>
          <w:rFonts w:ascii="Open Sans" w:eastAsia="Times New Roman" w:hAnsi="Open Sans" w:cs="Times New Roman"/>
          <w:bCs/>
          <w:szCs w:val="30"/>
        </w:rPr>
        <w:t>12</w:t>
      </w:r>
      <w:r w:rsidR="005B005B">
        <w:rPr>
          <w:rFonts w:ascii="Open Sans" w:eastAsia="Times New Roman" w:hAnsi="Open Sans" w:cs="Times New Roman"/>
          <w:bCs/>
          <w:szCs w:val="30"/>
        </w:rPr>
        <w:t>.</w:t>
      </w:r>
      <w:r>
        <w:rPr>
          <w:rFonts w:ascii="Open Sans" w:eastAsia="Times New Roman" w:hAnsi="Open Sans" w:cs="Times New Roman"/>
          <w:bCs/>
          <w:szCs w:val="30"/>
        </w:rPr>
        <w:t>30</w:t>
      </w:r>
      <w:r>
        <w:rPr>
          <w:rFonts w:ascii="Open Sans" w:eastAsia="Times New Roman" w:hAnsi="Open Sans" w:cs="Times New Roman"/>
          <w:bCs/>
          <w:szCs w:val="30"/>
        </w:rPr>
        <w:tab/>
      </w:r>
      <w:r>
        <w:rPr>
          <w:rFonts w:ascii="Open Sans" w:eastAsia="Times New Roman" w:hAnsi="Open Sans" w:cs="Times New Roman"/>
          <w:bCs/>
          <w:szCs w:val="30"/>
        </w:rPr>
        <w:tab/>
        <w:t>$144</w:t>
      </w:r>
      <w:r w:rsidR="002C1027">
        <w:rPr>
          <w:rFonts w:ascii="Open Sans" w:eastAsia="Times New Roman" w:hAnsi="Open Sans" w:cs="Times New Roman"/>
          <w:bCs/>
          <w:szCs w:val="30"/>
        </w:rPr>
        <w:t>.00</w:t>
      </w:r>
      <w:r w:rsidR="005B005B">
        <w:rPr>
          <w:rFonts w:ascii="Open Sans" w:eastAsia="Times New Roman" w:hAnsi="Open Sans" w:cs="Times New Roman"/>
          <w:bCs/>
          <w:szCs w:val="30"/>
        </w:rPr>
        <w:tab/>
      </w:r>
      <w:r w:rsidR="005B005B">
        <w:rPr>
          <w:rFonts w:ascii="Open Sans" w:eastAsia="Times New Roman" w:hAnsi="Open Sans" w:cs="Times New Roman"/>
          <w:bCs/>
          <w:szCs w:val="30"/>
        </w:rPr>
        <w:tab/>
        <w:t xml:space="preserve"> $</w:t>
      </w:r>
      <w:r>
        <w:rPr>
          <w:rFonts w:ascii="Open Sans" w:eastAsia="Times New Roman" w:hAnsi="Open Sans" w:cs="Times New Roman"/>
          <w:bCs/>
          <w:szCs w:val="30"/>
        </w:rPr>
        <w:t>135</w:t>
      </w:r>
      <w:r w:rsidR="005B005B">
        <w:rPr>
          <w:rFonts w:ascii="Open Sans" w:eastAsia="Times New Roman" w:hAnsi="Open Sans" w:cs="Times New Roman"/>
          <w:bCs/>
          <w:szCs w:val="30"/>
        </w:rPr>
        <w:t>.00</w:t>
      </w:r>
      <w:r w:rsidR="005B005B">
        <w:rPr>
          <w:rFonts w:ascii="Open Sans" w:eastAsia="Times New Roman" w:hAnsi="Open Sans" w:cs="Times New Roman"/>
          <w:bCs/>
          <w:szCs w:val="30"/>
        </w:rPr>
        <w:tab/>
      </w:r>
      <w:r>
        <w:rPr>
          <w:rFonts w:ascii="Open Sans" w:eastAsia="Times New Roman" w:hAnsi="Open Sans" w:cs="Times New Roman"/>
          <w:bCs/>
          <w:szCs w:val="30"/>
        </w:rPr>
        <w:t xml:space="preserve">  $126</w:t>
      </w:r>
      <w:r w:rsidR="002C1027">
        <w:rPr>
          <w:rFonts w:ascii="Open Sans" w:eastAsia="Times New Roman" w:hAnsi="Open Sans" w:cs="Times New Roman"/>
          <w:bCs/>
          <w:szCs w:val="30"/>
        </w:rPr>
        <w:t>.00</w:t>
      </w:r>
    </w:p>
    <w:p w:rsidR="001D49C6" w:rsidRDefault="009B5C94" w:rsidP="002C1027">
      <w:pPr>
        <w:spacing w:after="60" w:line="240" w:lineRule="auto"/>
        <w:rPr>
          <w:rFonts w:ascii="Open Sans" w:eastAsia="Times New Roman" w:hAnsi="Open Sans" w:cs="Times New Roman"/>
          <w:bCs/>
          <w:szCs w:val="30"/>
        </w:rPr>
      </w:pPr>
      <w:r>
        <w:rPr>
          <w:rFonts w:ascii="Open Sans" w:eastAsia="Times New Roman" w:hAnsi="Open Sans" w:cs="Times New Roman"/>
          <w:bCs/>
          <w:szCs w:val="30"/>
        </w:rPr>
        <w:t>Pinot Gris</w:t>
      </w:r>
      <w:r>
        <w:rPr>
          <w:rFonts w:ascii="Open Sans" w:eastAsia="Times New Roman" w:hAnsi="Open Sans" w:cs="Times New Roman"/>
          <w:bCs/>
          <w:szCs w:val="30"/>
        </w:rPr>
        <w:tab/>
      </w:r>
      <w:r w:rsidR="002C1027">
        <w:rPr>
          <w:rFonts w:ascii="Open Sans" w:eastAsia="Times New Roman" w:hAnsi="Open Sans" w:cs="Times New Roman"/>
          <w:bCs/>
          <w:szCs w:val="30"/>
        </w:rPr>
        <w:tab/>
      </w:r>
      <w:r w:rsidR="005B005B">
        <w:rPr>
          <w:rFonts w:ascii="Open Sans" w:eastAsia="Times New Roman" w:hAnsi="Open Sans" w:cs="Times New Roman"/>
          <w:bCs/>
          <w:szCs w:val="30"/>
        </w:rPr>
        <w:tab/>
      </w:r>
      <w:r w:rsidR="005B005B">
        <w:rPr>
          <w:rFonts w:ascii="Open Sans" w:eastAsia="Times New Roman" w:hAnsi="Open Sans" w:cs="Times New Roman"/>
          <w:bCs/>
          <w:szCs w:val="30"/>
        </w:rPr>
        <w:tab/>
      </w:r>
      <w:r>
        <w:rPr>
          <w:rFonts w:ascii="Open Sans" w:eastAsia="Times New Roman" w:hAnsi="Open Sans" w:cs="Times New Roman"/>
          <w:bCs/>
          <w:szCs w:val="30"/>
        </w:rPr>
        <w:t>$12.30</w:t>
      </w:r>
      <w:r>
        <w:rPr>
          <w:rFonts w:ascii="Open Sans" w:eastAsia="Times New Roman" w:hAnsi="Open Sans" w:cs="Times New Roman"/>
          <w:bCs/>
          <w:szCs w:val="30"/>
        </w:rPr>
        <w:tab/>
      </w:r>
      <w:r>
        <w:rPr>
          <w:rFonts w:ascii="Open Sans" w:eastAsia="Times New Roman" w:hAnsi="Open Sans" w:cs="Times New Roman"/>
          <w:bCs/>
          <w:szCs w:val="30"/>
        </w:rPr>
        <w:tab/>
        <w:t>$144.00</w:t>
      </w:r>
      <w:r>
        <w:rPr>
          <w:rFonts w:ascii="Open Sans" w:eastAsia="Times New Roman" w:hAnsi="Open Sans" w:cs="Times New Roman"/>
          <w:bCs/>
          <w:szCs w:val="30"/>
        </w:rPr>
        <w:tab/>
      </w:r>
      <w:r>
        <w:rPr>
          <w:rFonts w:ascii="Open Sans" w:eastAsia="Times New Roman" w:hAnsi="Open Sans" w:cs="Times New Roman"/>
          <w:bCs/>
          <w:szCs w:val="30"/>
        </w:rPr>
        <w:tab/>
        <w:t xml:space="preserve"> $135.00</w:t>
      </w:r>
      <w:r>
        <w:rPr>
          <w:rFonts w:ascii="Open Sans" w:eastAsia="Times New Roman" w:hAnsi="Open Sans" w:cs="Times New Roman"/>
          <w:bCs/>
          <w:szCs w:val="30"/>
        </w:rPr>
        <w:tab/>
        <w:t xml:space="preserve">  $126.00</w:t>
      </w:r>
    </w:p>
    <w:p w:rsidR="001D49C6" w:rsidRDefault="009B5C94" w:rsidP="002C1027">
      <w:pPr>
        <w:spacing w:after="60" w:line="240" w:lineRule="auto"/>
        <w:rPr>
          <w:rFonts w:ascii="Open Sans" w:eastAsia="Times New Roman" w:hAnsi="Open Sans" w:cs="Times New Roman"/>
          <w:bCs/>
          <w:szCs w:val="30"/>
        </w:rPr>
      </w:pPr>
      <w:r>
        <w:rPr>
          <w:rFonts w:ascii="Open Sans" w:eastAsia="Times New Roman" w:hAnsi="Open Sans" w:cs="Times New Roman"/>
          <w:bCs/>
          <w:szCs w:val="30"/>
        </w:rPr>
        <w:t>Pinot Noir</w:t>
      </w:r>
      <w:r>
        <w:rPr>
          <w:rFonts w:ascii="Open Sans" w:eastAsia="Times New Roman" w:hAnsi="Open Sans" w:cs="Times New Roman"/>
          <w:bCs/>
          <w:szCs w:val="30"/>
        </w:rPr>
        <w:tab/>
      </w:r>
      <w:r>
        <w:rPr>
          <w:rFonts w:ascii="Open Sans" w:eastAsia="Times New Roman" w:hAnsi="Open Sans" w:cs="Times New Roman"/>
          <w:bCs/>
          <w:szCs w:val="30"/>
        </w:rPr>
        <w:tab/>
      </w:r>
      <w:r w:rsidR="00EC0076">
        <w:rPr>
          <w:rFonts w:ascii="Open Sans" w:eastAsia="Times New Roman" w:hAnsi="Open Sans" w:cs="Times New Roman"/>
          <w:bCs/>
          <w:szCs w:val="30"/>
        </w:rPr>
        <w:tab/>
      </w:r>
      <w:r w:rsidR="00EC0076">
        <w:rPr>
          <w:rFonts w:ascii="Open Sans" w:eastAsia="Times New Roman" w:hAnsi="Open Sans" w:cs="Times New Roman"/>
          <w:bCs/>
          <w:szCs w:val="30"/>
        </w:rPr>
        <w:tab/>
        <w:t>$16.0</w:t>
      </w:r>
      <w:r w:rsidR="001D49C6">
        <w:rPr>
          <w:rFonts w:ascii="Open Sans" w:eastAsia="Times New Roman" w:hAnsi="Open Sans" w:cs="Times New Roman"/>
          <w:bCs/>
          <w:szCs w:val="30"/>
        </w:rPr>
        <w:t>0</w:t>
      </w:r>
      <w:r w:rsidR="001D49C6">
        <w:rPr>
          <w:rFonts w:ascii="Open Sans" w:eastAsia="Times New Roman" w:hAnsi="Open Sans" w:cs="Times New Roman"/>
          <w:bCs/>
          <w:szCs w:val="30"/>
        </w:rPr>
        <w:tab/>
      </w:r>
      <w:r w:rsidR="001D49C6">
        <w:rPr>
          <w:rFonts w:ascii="Open Sans" w:eastAsia="Times New Roman" w:hAnsi="Open Sans" w:cs="Times New Roman"/>
          <w:bCs/>
          <w:szCs w:val="30"/>
        </w:rPr>
        <w:tab/>
        <w:t>$1</w:t>
      </w:r>
      <w:r w:rsidR="00EC0076">
        <w:rPr>
          <w:rFonts w:ascii="Open Sans" w:eastAsia="Times New Roman" w:hAnsi="Open Sans" w:cs="Times New Roman"/>
          <w:bCs/>
          <w:szCs w:val="30"/>
        </w:rPr>
        <w:t>86.00</w:t>
      </w:r>
      <w:r w:rsidR="00EC0076">
        <w:rPr>
          <w:rFonts w:ascii="Open Sans" w:eastAsia="Times New Roman" w:hAnsi="Open Sans" w:cs="Times New Roman"/>
          <w:bCs/>
          <w:szCs w:val="30"/>
        </w:rPr>
        <w:tab/>
      </w:r>
      <w:r w:rsidR="00EC0076">
        <w:rPr>
          <w:rFonts w:ascii="Open Sans" w:eastAsia="Times New Roman" w:hAnsi="Open Sans" w:cs="Times New Roman"/>
          <w:bCs/>
          <w:szCs w:val="30"/>
        </w:rPr>
        <w:tab/>
        <w:t xml:space="preserve"> $177</w:t>
      </w:r>
      <w:r w:rsidR="001D49C6">
        <w:rPr>
          <w:rFonts w:ascii="Open Sans" w:eastAsia="Times New Roman" w:hAnsi="Open Sans" w:cs="Times New Roman"/>
          <w:bCs/>
          <w:szCs w:val="30"/>
        </w:rPr>
        <w:t>.00</w:t>
      </w:r>
      <w:r w:rsidR="001D49C6">
        <w:rPr>
          <w:rFonts w:ascii="Open Sans" w:eastAsia="Times New Roman" w:hAnsi="Open Sans" w:cs="Times New Roman"/>
          <w:bCs/>
          <w:szCs w:val="30"/>
        </w:rPr>
        <w:tab/>
        <w:t xml:space="preserve">  $1</w:t>
      </w:r>
      <w:r w:rsidR="00EC0076">
        <w:rPr>
          <w:rFonts w:ascii="Open Sans" w:eastAsia="Times New Roman" w:hAnsi="Open Sans" w:cs="Times New Roman"/>
          <w:bCs/>
          <w:szCs w:val="30"/>
        </w:rPr>
        <w:t>71</w:t>
      </w:r>
      <w:r w:rsidR="001D49C6">
        <w:rPr>
          <w:rFonts w:ascii="Open Sans" w:eastAsia="Times New Roman" w:hAnsi="Open Sans" w:cs="Times New Roman"/>
          <w:bCs/>
          <w:szCs w:val="30"/>
        </w:rPr>
        <w:t>.00</w:t>
      </w:r>
    </w:p>
    <w:sectPr w:rsidR="001D49C6" w:rsidSect="00E428C1">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B90" w:rsidRDefault="006F5B90" w:rsidP="00017C6E">
      <w:pPr>
        <w:spacing w:after="0" w:line="240" w:lineRule="auto"/>
      </w:pPr>
      <w:r>
        <w:separator/>
      </w:r>
    </w:p>
  </w:endnote>
  <w:endnote w:type="continuationSeparator" w:id="1">
    <w:p w:rsidR="006F5B90" w:rsidRDefault="006F5B90" w:rsidP="0001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AR JULIAN">
    <w:altName w:val="Times New Roman"/>
    <w:charset w:val="00"/>
    <w:family w:val="auto"/>
    <w:pitch w:val="variable"/>
    <w:sig w:usb0="00000003" w:usb1="0000000A"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B90" w:rsidRDefault="006F5B90" w:rsidP="00017C6E">
      <w:pPr>
        <w:spacing w:after="0" w:line="240" w:lineRule="auto"/>
      </w:pPr>
      <w:r>
        <w:separator/>
      </w:r>
    </w:p>
  </w:footnote>
  <w:footnote w:type="continuationSeparator" w:id="1">
    <w:p w:rsidR="006F5B90" w:rsidRDefault="006F5B90" w:rsidP="00017C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83F" w:rsidRPr="0041200B" w:rsidRDefault="003E683F" w:rsidP="00507748">
    <w:pPr>
      <w:spacing w:after="0" w:line="240" w:lineRule="auto"/>
      <w:rPr>
        <w:rFonts w:ascii="Open Sans" w:eastAsia="Times New Roman" w:hAnsi="Open Sans" w:cs="Times New Roman"/>
        <w:b/>
        <w:sz w:val="23"/>
        <w:szCs w:val="21"/>
        <w:u w:val="single"/>
      </w:rPr>
    </w:pPr>
    <w:r>
      <w:rPr>
        <w:noProof/>
        <w:color w:val="0000FF"/>
      </w:rPr>
      <w:drawing>
        <wp:inline distT="0" distB="0" distL="0" distR="0">
          <wp:extent cx="481566" cy="466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Ksilks.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8926" cy="473858"/>
                  </a:xfrm>
                  <a:prstGeom prst="rect">
                    <a:avLst/>
                  </a:prstGeom>
                </pic:spPr>
              </pic:pic>
            </a:graphicData>
          </a:graphic>
        </wp:inline>
      </w:drawing>
    </w:r>
    <w:r>
      <w:rPr>
        <w:rFonts w:ascii="Open Sans" w:eastAsia="Times New Roman" w:hAnsi="Open Sans" w:cs="Times New Roman"/>
        <w:b/>
        <w:sz w:val="23"/>
        <w:szCs w:val="21"/>
      </w:rPr>
      <w:tab/>
    </w:r>
    <w:r>
      <w:rPr>
        <w:rFonts w:ascii="Open Sans" w:eastAsia="Times New Roman" w:hAnsi="Open Sans" w:cs="Times New Roman"/>
        <w:b/>
        <w:sz w:val="23"/>
        <w:szCs w:val="21"/>
      </w:rPr>
      <w:tab/>
    </w:r>
    <w:r>
      <w:rPr>
        <w:rFonts w:ascii="Open Sans" w:eastAsia="Times New Roman" w:hAnsi="Open Sans" w:cs="Times New Roman"/>
        <w:b/>
        <w:sz w:val="23"/>
        <w:szCs w:val="21"/>
      </w:rPr>
      <w:tab/>
    </w:r>
    <w:r w:rsidRPr="0041200B">
      <w:rPr>
        <w:rFonts w:ascii="Open Sans" w:eastAsia="Times New Roman" w:hAnsi="Open Sans" w:cs="Times New Roman"/>
        <w:b/>
        <w:sz w:val="23"/>
        <w:szCs w:val="21"/>
      </w:rPr>
      <w:t>DTK Office (859) 340-1715</w:t>
    </w:r>
    <w:r>
      <w:rPr>
        <w:rFonts w:ascii="Open Sans" w:eastAsia="Times New Roman" w:hAnsi="Open Sans" w:cs="Times New Roman"/>
        <w:b/>
        <w:sz w:val="23"/>
        <w:szCs w:val="21"/>
      </w:rPr>
      <w:tab/>
    </w:r>
    <w:r>
      <w:rPr>
        <w:rFonts w:ascii="Open Sans" w:eastAsia="Times New Roman" w:hAnsi="Open Sans" w:cs="Times New Roman"/>
        <w:b/>
        <w:sz w:val="23"/>
        <w:szCs w:val="21"/>
      </w:rPr>
      <w:tab/>
    </w:r>
    <w:r>
      <w:rPr>
        <w:rFonts w:ascii="Open Sans" w:eastAsia="Times New Roman" w:hAnsi="Open Sans" w:cs="Times New Roman"/>
        <w:b/>
        <w:sz w:val="23"/>
        <w:szCs w:val="21"/>
      </w:rPr>
      <w:tab/>
    </w:r>
    <w:r>
      <w:rPr>
        <w:rFonts w:ascii="Open Sans" w:eastAsia="Times New Roman" w:hAnsi="Open Sans" w:cs="Times New Roman"/>
        <w:b/>
        <w:sz w:val="23"/>
        <w:szCs w:val="21"/>
      </w:rPr>
      <w:tab/>
    </w:r>
    <w:r>
      <w:rPr>
        <w:rFonts w:ascii="Open Sans" w:eastAsia="Times New Roman" w:hAnsi="Open Sans" w:cs="Times New Roman"/>
        <w:b/>
        <w:noProof/>
        <w:sz w:val="23"/>
        <w:szCs w:val="21"/>
      </w:rPr>
      <w:drawing>
        <wp:inline distT="0" distB="0" distL="0" distR="0">
          <wp:extent cx="466725" cy="45234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0191" cy="455701"/>
                  </a:xfrm>
                  <a:prstGeom prst="rect">
                    <a:avLst/>
                  </a:prstGeom>
                  <a:noFill/>
                </pic:spPr>
              </pic:pic>
            </a:graphicData>
          </a:graphic>
        </wp:inline>
      </w:drawing>
    </w:r>
  </w:p>
  <w:p w:rsidR="003E683F" w:rsidRDefault="003E68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00D37"/>
    <w:multiLevelType w:val="hybridMultilevel"/>
    <w:tmpl w:val="6B74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C0EC0"/>
    <w:multiLevelType w:val="hybridMultilevel"/>
    <w:tmpl w:val="32DC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B2F9A"/>
    <w:multiLevelType w:val="hybridMultilevel"/>
    <w:tmpl w:val="CD9C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711B4"/>
    <w:multiLevelType w:val="hybridMultilevel"/>
    <w:tmpl w:val="AD84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FA7089"/>
    <w:multiLevelType w:val="hybridMultilevel"/>
    <w:tmpl w:val="F506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6C665F"/>
    <w:rsid w:val="00010444"/>
    <w:rsid w:val="00017C6E"/>
    <w:rsid w:val="000A7D43"/>
    <w:rsid w:val="00110662"/>
    <w:rsid w:val="0017643F"/>
    <w:rsid w:val="00177BB0"/>
    <w:rsid w:val="001C7E4E"/>
    <w:rsid w:val="001D49C6"/>
    <w:rsid w:val="001E549F"/>
    <w:rsid w:val="002135A9"/>
    <w:rsid w:val="0023234D"/>
    <w:rsid w:val="0028164A"/>
    <w:rsid w:val="002A3CAD"/>
    <w:rsid w:val="002C1027"/>
    <w:rsid w:val="002C2327"/>
    <w:rsid w:val="002E7350"/>
    <w:rsid w:val="00301D8F"/>
    <w:rsid w:val="0032731B"/>
    <w:rsid w:val="0033456C"/>
    <w:rsid w:val="003A19D0"/>
    <w:rsid w:val="003E683F"/>
    <w:rsid w:val="0041200B"/>
    <w:rsid w:val="0044308A"/>
    <w:rsid w:val="00475731"/>
    <w:rsid w:val="00507748"/>
    <w:rsid w:val="00536C29"/>
    <w:rsid w:val="00565184"/>
    <w:rsid w:val="00573813"/>
    <w:rsid w:val="00596441"/>
    <w:rsid w:val="005B005B"/>
    <w:rsid w:val="0063431E"/>
    <w:rsid w:val="00673FF5"/>
    <w:rsid w:val="00692409"/>
    <w:rsid w:val="006B74B3"/>
    <w:rsid w:val="006C665F"/>
    <w:rsid w:val="006C6EB6"/>
    <w:rsid w:val="006D38B8"/>
    <w:rsid w:val="006F5B90"/>
    <w:rsid w:val="00715A4F"/>
    <w:rsid w:val="007F7149"/>
    <w:rsid w:val="00856847"/>
    <w:rsid w:val="00857C7E"/>
    <w:rsid w:val="00865AD6"/>
    <w:rsid w:val="0088215E"/>
    <w:rsid w:val="00884A38"/>
    <w:rsid w:val="008F580E"/>
    <w:rsid w:val="00923D76"/>
    <w:rsid w:val="0095277B"/>
    <w:rsid w:val="009B5C94"/>
    <w:rsid w:val="00A43EF3"/>
    <w:rsid w:val="00B42696"/>
    <w:rsid w:val="00B46D80"/>
    <w:rsid w:val="00B921F3"/>
    <w:rsid w:val="00BC5E17"/>
    <w:rsid w:val="00C62FA4"/>
    <w:rsid w:val="00D03033"/>
    <w:rsid w:val="00D07D01"/>
    <w:rsid w:val="00D30565"/>
    <w:rsid w:val="00E428C1"/>
    <w:rsid w:val="00EC0076"/>
    <w:rsid w:val="00EE0E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8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5F"/>
    <w:rPr>
      <w:rFonts w:ascii="Tahoma" w:hAnsi="Tahoma" w:cs="Tahoma"/>
      <w:sz w:val="16"/>
      <w:szCs w:val="16"/>
    </w:rPr>
  </w:style>
  <w:style w:type="character" w:styleId="Hyperlink">
    <w:name w:val="Hyperlink"/>
    <w:basedOn w:val="DefaultParagraphFont"/>
    <w:uiPriority w:val="99"/>
    <w:unhideWhenUsed/>
    <w:rsid w:val="00A43EF3"/>
    <w:rPr>
      <w:color w:val="0000FF" w:themeColor="hyperlink"/>
      <w:u w:val="single"/>
    </w:rPr>
  </w:style>
  <w:style w:type="paragraph" w:styleId="ListParagraph">
    <w:name w:val="List Paragraph"/>
    <w:basedOn w:val="Normal"/>
    <w:uiPriority w:val="34"/>
    <w:qFormat/>
    <w:rsid w:val="00A43EF3"/>
    <w:pPr>
      <w:ind w:left="720"/>
      <w:contextualSpacing/>
    </w:pPr>
  </w:style>
  <w:style w:type="paragraph" w:styleId="Header">
    <w:name w:val="header"/>
    <w:basedOn w:val="Normal"/>
    <w:link w:val="HeaderChar"/>
    <w:uiPriority w:val="99"/>
    <w:unhideWhenUsed/>
    <w:rsid w:val="0001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6E"/>
  </w:style>
  <w:style w:type="paragraph" w:styleId="Footer">
    <w:name w:val="footer"/>
    <w:basedOn w:val="Normal"/>
    <w:link w:val="FooterChar"/>
    <w:uiPriority w:val="99"/>
    <w:unhideWhenUsed/>
    <w:rsid w:val="0001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6E"/>
  </w:style>
  <w:style w:type="character" w:styleId="Strong">
    <w:name w:val="Strong"/>
    <w:basedOn w:val="DefaultParagraphFont"/>
    <w:uiPriority w:val="22"/>
    <w:qFormat/>
    <w:rsid w:val="00EE0E8F"/>
    <w:rPr>
      <w:rFonts w:ascii="Lato" w:hAnsi="Lato" w:hint="default"/>
      <w:b/>
      <w:bCs/>
      <w:caps/>
      <w:spacing w:val="30"/>
      <w:sz w:val="18"/>
      <w:szCs w:val="18"/>
    </w:rPr>
  </w:style>
  <w:style w:type="paragraph" w:styleId="NormalWeb">
    <w:name w:val="Normal (Web)"/>
    <w:basedOn w:val="Normal"/>
    <w:uiPriority w:val="99"/>
    <w:unhideWhenUsed/>
    <w:rsid w:val="00EE0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lbig">
    <w:name w:val="lilbig"/>
    <w:basedOn w:val="Normal"/>
    <w:rsid w:val="00EE0E8F"/>
    <w:pPr>
      <w:spacing w:before="100" w:beforeAutospacing="1" w:after="100" w:afterAutospacing="1" w:line="240" w:lineRule="auto"/>
    </w:pPr>
    <w:rPr>
      <w:rFonts w:ascii="Times New Roman" w:eastAsia="Times New Roman" w:hAnsi="Times New Roman" w:cs="Times New Roman"/>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5F"/>
    <w:rPr>
      <w:rFonts w:ascii="Tahoma" w:hAnsi="Tahoma" w:cs="Tahoma"/>
      <w:sz w:val="16"/>
      <w:szCs w:val="16"/>
    </w:rPr>
  </w:style>
  <w:style w:type="character" w:styleId="Hyperlink">
    <w:name w:val="Hyperlink"/>
    <w:basedOn w:val="DefaultParagraphFont"/>
    <w:uiPriority w:val="99"/>
    <w:unhideWhenUsed/>
    <w:rsid w:val="00A43EF3"/>
    <w:rPr>
      <w:color w:val="0000FF" w:themeColor="hyperlink"/>
      <w:u w:val="single"/>
    </w:rPr>
  </w:style>
  <w:style w:type="paragraph" w:styleId="ListParagraph">
    <w:name w:val="List Paragraph"/>
    <w:basedOn w:val="Normal"/>
    <w:uiPriority w:val="34"/>
    <w:qFormat/>
    <w:rsid w:val="00A43EF3"/>
    <w:pPr>
      <w:ind w:left="720"/>
      <w:contextualSpacing/>
    </w:pPr>
  </w:style>
  <w:style w:type="paragraph" w:styleId="Header">
    <w:name w:val="header"/>
    <w:basedOn w:val="Normal"/>
    <w:link w:val="HeaderChar"/>
    <w:uiPriority w:val="99"/>
    <w:unhideWhenUsed/>
    <w:rsid w:val="00017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C6E"/>
  </w:style>
  <w:style w:type="paragraph" w:styleId="Footer">
    <w:name w:val="footer"/>
    <w:basedOn w:val="Normal"/>
    <w:link w:val="FooterChar"/>
    <w:uiPriority w:val="99"/>
    <w:unhideWhenUsed/>
    <w:rsid w:val="00017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C6E"/>
  </w:style>
  <w:style w:type="character" w:styleId="Strong">
    <w:name w:val="Strong"/>
    <w:basedOn w:val="DefaultParagraphFont"/>
    <w:uiPriority w:val="22"/>
    <w:qFormat/>
    <w:rsid w:val="00EE0E8F"/>
    <w:rPr>
      <w:rFonts w:ascii="Lato" w:hAnsi="Lato" w:hint="default"/>
      <w:b/>
      <w:bCs/>
      <w:caps/>
      <w:spacing w:val="30"/>
      <w:sz w:val="18"/>
      <w:szCs w:val="18"/>
    </w:rPr>
  </w:style>
  <w:style w:type="paragraph" w:styleId="NormalWeb">
    <w:name w:val="Normal (Web)"/>
    <w:basedOn w:val="Normal"/>
    <w:uiPriority w:val="99"/>
    <w:unhideWhenUsed/>
    <w:rsid w:val="00EE0E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lbig">
    <w:name w:val="lilbig"/>
    <w:basedOn w:val="Normal"/>
    <w:rsid w:val="00EE0E8F"/>
    <w:pPr>
      <w:spacing w:before="100" w:beforeAutospacing="1" w:after="100" w:afterAutospacing="1" w:line="240" w:lineRule="auto"/>
    </w:pPr>
    <w:rPr>
      <w:rFonts w:ascii="Times New Roman" w:eastAsia="Times New Roman" w:hAnsi="Times New Roman" w:cs="Times New Roman"/>
      <w:sz w:val="27"/>
      <w:szCs w:val="27"/>
    </w:rPr>
  </w:style>
</w:styles>
</file>

<file path=word/webSettings.xml><?xml version="1.0" encoding="utf-8"?>
<w:webSettings xmlns:r="http://schemas.openxmlformats.org/officeDocument/2006/relationships" xmlns:w="http://schemas.openxmlformats.org/wordprocessingml/2006/main">
  <w:divs>
    <w:div w:id="167984968">
      <w:bodyDiv w:val="1"/>
      <w:marLeft w:val="0"/>
      <w:marRight w:val="0"/>
      <w:marTop w:val="0"/>
      <w:marBottom w:val="0"/>
      <w:divBdr>
        <w:top w:val="none" w:sz="0" w:space="0" w:color="auto"/>
        <w:left w:val="none" w:sz="0" w:space="0" w:color="auto"/>
        <w:bottom w:val="none" w:sz="0" w:space="0" w:color="auto"/>
        <w:right w:val="none" w:sz="0" w:space="0" w:color="auto"/>
      </w:divBdr>
      <w:divsChild>
        <w:div w:id="1101801388">
          <w:marLeft w:val="0"/>
          <w:marRight w:val="0"/>
          <w:marTop w:val="0"/>
          <w:marBottom w:val="0"/>
          <w:divBdr>
            <w:top w:val="none" w:sz="0" w:space="0" w:color="auto"/>
            <w:left w:val="none" w:sz="0" w:space="0" w:color="auto"/>
            <w:bottom w:val="none" w:sz="0" w:space="0" w:color="auto"/>
            <w:right w:val="none" w:sz="0" w:space="0" w:color="auto"/>
          </w:divBdr>
          <w:divsChild>
            <w:div w:id="1423837346">
              <w:marLeft w:val="0"/>
              <w:marRight w:val="0"/>
              <w:marTop w:val="0"/>
              <w:marBottom w:val="0"/>
              <w:divBdr>
                <w:top w:val="none" w:sz="0" w:space="0" w:color="auto"/>
                <w:left w:val="none" w:sz="0" w:space="0" w:color="auto"/>
                <w:bottom w:val="none" w:sz="0" w:space="0" w:color="auto"/>
                <w:right w:val="none" w:sz="0" w:space="0" w:color="auto"/>
              </w:divBdr>
              <w:divsChild>
                <w:div w:id="2013144239">
                  <w:marLeft w:val="337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45865197">
      <w:bodyDiv w:val="1"/>
      <w:marLeft w:val="0"/>
      <w:marRight w:val="0"/>
      <w:marTop w:val="0"/>
      <w:marBottom w:val="0"/>
      <w:divBdr>
        <w:top w:val="none" w:sz="0" w:space="0" w:color="auto"/>
        <w:left w:val="none" w:sz="0" w:space="0" w:color="auto"/>
        <w:bottom w:val="none" w:sz="0" w:space="0" w:color="auto"/>
        <w:right w:val="none" w:sz="0" w:space="0" w:color="auto"/>
      </w:divBdr>
      <w:divsChild>
        <w:div w:id="1939481339">
          <w:marLeft w:val="0"/>
          <w:marRight w:val="0"/>
          <w:marTop w:val="0"/>
          <w:marBottom w:val="0"/>
          <w:divBdr>
            <w:top w:val="none" w:sz="0" w:space="0" w:color="auto"/>
            <w:left w:val="none" w:sz="0" w:space="0" w:color="auto"/>
            <w:bottom w:val="none" w:sz="0" w:space="0" w:color="auto"/>
            <w:right w:val="none" w:sz="0" w:space="0" w:color="auto"/>
          </w:divBdr>
          <w:divsChild>
            <w:div w:id="2122915128">
              <w:marLeft w:val="0"/>
              <w:marRight w:val="0"/>
              <w:marTop w:val="0"/>
              <w:marBottom w:val="0"/>
              <w:divBdr>
                <w:top w:val="none" w:sz="0" w:space="0" w:color="auto"/>
                <w:left w:val="none" w:sz="0" w:space="0" w:color="auto"/>
                <w:bottom w:val="none" w:sz="0" w:space="0" w:color="auto"/>
                <w:right w:val="none" w:sz="0" w:space="0" w:color="auto"/>
              </w:divBdr>
              <w:divsChild>
                <w:div w:id="483858277">
                  <w:marLeft w:val="0"/>
                  <w:marRight w:val="0"/>
                  <w:marTop w:val="300"/>
                  <w:marBottom w:val="0"/>
                  <w:divBdr>
                    <w:top w:val="none" w:sz="0" w:space="0" w:color="auto"/>
                    <w:left w:val="none" w:sz="0" w:space="0" w:color="auto"/>
                    <w:bottom w:val="none" w:sz="0" w:space="0" w:color="auto"/>
                    <w:right w:val="none" w:sz="0" w:space="0" w:color="auto"/>
                  </w:divBdr>
                  <w:divsChild>
                    <w:div w:id="11227667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 w:id="464928474">
      <w:bodyDiv w:val="1"/>
      <w:marLeft w:val="0"/>
      <w:marRight w:val="0"/>
      <w:marTop w:val="0"/>
      <w:marBottom w:val="0"/>
      <w:divBdr>
        <w:top w:val="none" w:sz="0" w:space="0" w:color="auto"/>
        <w:left w:val="none" w:sz="0" w:space="0" w:color="auto"/>
        <w:bottom w:val="none" w:sz="0" w:space="0" w:color="auto"/>
        <w:right w:val="none" w:sz="0" w:space="0" w:color="auto"/>
      </w:divBdr>
      <w:divsChild>
        <w:div w:id="1315794932">
          <w:marLeft w:val="0"/>
          <w:marRight w:val="0"/>
          <w:marTop w:val="0"/>
          <w:marBottom w:val="0"/>
          <w:divBdr>
            <w:top w:val="none" w:sz="0" w:space="0" w:color="auto"/>
            <w:left w:val="none" w:sz="0" w:space="0" w:color="auto"/>
            <w:bottom w:val="none" w:sz="0" w:space="0" w:color="auto"/>
            <w:right w:val="none" w:sz="0" w:space="0" w:color="auto"/>
          </w:divBdr>
          <w:divsChild>
            <w:div w:id="663976367">
              <w:marLeft w:val="0"/>
              <w:marRight w:val="0"/>
              <w:marTop w:val="0"/>
              <w:marBottom w:val="0"/>
              <w:divBdr>
                <w:top w:val="none" w:sz="0" w:space="0" w:color="auto"/>
                <w:left w:val="none" w:sz="0" w:space="0" w:color="auto"/>
                <w:bottom w:val="none" w:sz="0" w:space="0" w:color="auto"/>
                <w:right w:val="none" w:sz="0" w:space="0" w:color="auto"/>
              </w:divBdr>
              <w:divsChild>
                <w:div w:id="709957384">
                  <w:marLeft w:val="0"/>
                  <w:marRight w:val="0"/>
                  <w:marTop w:val="0"/>
                  <w:marBottom w:val="0"/>
                  <w:divBdr>
                    <w:top w:val="none" w:sz="0" w:space="0" w:color="auto"/>
                    <w:left w:val="none" w:sz="0" w:space="0" w:color="auto"/>
                    <w:bottom w:val="none" w:sz="0" w:space="0" w:color="auto"/>
                    <w:right w:val="none" w:sz="0" w:space="0" w:color="auto"/>
                  </w:divBdr>
                  <w:divsChild>
                    <w:div w:id="1379087605">
                      <w:marLeft w:val="9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341527">
      <w:bodyDiv w:val="1"/>
      <w:marLeft w:val="0"/>
      <w:marRight w:val="0"/>
      <w:marTop w:val="0"/>
      <w:marBottom w:val="0"/>
      <w:divBdr>
        <w:top w:val="none" w:sz="0" w:space="0" w:color="auto"/>
        <w:left w:val="none" w:sz="0" w:space="0" w:color="auto"/>
        <w:bottom w:val="none" w:sz="0" w:space="0" w:color="auto"/>
        <w:right w:val="none" w:sz="0" w:space="0" w:color="auto"/>
      </w:divBdr>
      <w:divsChild>
        <w:div w:id="927350963">
          <w:marLeft w:val="0"/>
          <w:marRight w:val="0"/>
          <w:marTop w:val="0"/>
          <w:marBottom w:val="0"/>
          <w:divBdr>
            <w:top w:val="none" w:sz="0" w:space="0" w:color="auto"/>
            <w:left w:val="none" w:sz="0" w:space="0" w:color="auto"/>
            <w:bottom w:val="none" w:sz="0" w:space="0" w:color="auto"/>
            <w:right w:val="none" w:sz="0" w:space="0" w:color="auto"/>
          </w:divBdr>
          <w:divsChild>
            <w:div w:id="1675037194">
              <w:marLeft w:val="0"/>
              <w:marRight w:val="0"/>
              <w:marTop w:val="0"/>
              <w:marBottom w:val="0"/>
              <w:divBdr>
                <w:top w:val="none" w:sz="0" w:space="0" w:color="auto"/>
                <w:left w:val="none" w:sz="0" w:space="0" w:color="auto"/>
                <w:bottom w:val="none" w:sz="0" w:space="0" w:color="auto"/>
                <w:right w:val="none" w:sz="0" w:space="0" w:color="auto"/>
              </w:divBdr>
              <w:divsChild>
                <w:div w:id="1603763682">
                  <w:marLeft w:val="0"/>
                  <w:marRight w:val="0"/>
                  <w:marTop w:val="0"/>
                  <w:marBottom w:val="0"/>
                  <w:divBdr>
                    <w:top w:val="none" w:sz="0" w:space="0" w:color="auto"/>
                    <w:left w:val="none" w:sz="0" w:space="0" w:color="auto"/>
                    <w:bottom w:val="none" w:sz="0" w:space="0" w:color="auto"/>
                    <w:right w:val="none" w:sz="0" w:space="0" w:color="auto"/>
                  </w:divBdr>
                  <w:divsChild>
                    <w:div w:id="1818105923">
                      <w:marLeft w:val="9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8104">
      <w:bodyDiv w:val="1"/>
      <w:marLeft w:val="0"/>
      <w:marRight w:val="0"/>
      <w:marTop w:val="0"/>
      <w:marBottom w:val="0"/>
      <w:divBdr>
        <w:top w:val="none" w:sz="0" w:space="0" w:color="auto"/>
        <w:left w:val="none" w:sz="0" w:space="0" w:color="auto"/>
        <w:bottom w:val="none" w:sz="0" w:space="0" w:color="auto"/>
        <w:right w:val="none" w:sz="0" w:space="0" w:color="auto"/>
      </w:divBdr>
      <w:divsChild>
        <w:div w:id="1344698024">
          <w:marLeft w:val="0"/>
          <w:marRight w:val="0"/>
          <w:marTop w:val="0"/>
          <w:marBottom w:val="0"/>
          <w:divBdr>
            <w:top w:val="none" w:sz="0" w:space="0" w:color="auto"/>
            <w:left w:val="none" w:sz="0" w:space="0" w:color="auto"/>
            <w:bottom w:val="none" w:sz="0" w:space="0" w:color="auto"/>
            <w:right w:val="none" w:sz="0" w:space="0" w:color="auto"/>
          </w:divBdr>
          <w:divsChild>
            <w:div w:id="1550459465">
              <w:marLeft w:val="0"/>
              <w:marRight w:val="0"/>
              <w:marTop w:val="0"/>
              <w:marBottom w:val="0"/>
              <w:divBdr>
                <w:top w:val="none" w:sz="0" w:space="0" w:color="auto"/>
                <w:left w:val="none" w:sz="0" w:space="0" w:color="auto"/>
                <w:bottom w:val="none" w:sz="0" w:space="0" w:color="auto"/>
                <w:right w:val="none" w:sz="0" w:space="0" w:color="auto"/>
              </w:divBdr>
              <w:divsChild>
                <w:div w:id="1019505607">
                  <w:marLeft w:val="0"/>
                  <w:marRight w:val="0"/>
                  <w:marTop w:val="0"/>
                  <w:marBottom w:val="0"/>
                  <w:divBdr>
                    <w:top w:val="none" w:sz="0" w:space="0" w:color="auto"/>
                    <w:left w:val="none" w:sz="0" w:space="0" w:color="auto"/>
                    <w:bottom w:val="none" w:sz="0" w:space="0" w:color="auto"/>
                    <w:right w:val="none" w:sz="0" w:space="0" w:color="auto"/>
                  </w:divBdr>
                  <w:divsChild>
                    <w:div w:id="1625961400">
                      <w:marLeft w:val="3375"/>
                      <w:marRight w:val="0"/>
                      <w:marTop w:val="0"/>
                      <w:marBottom w:val="225"/>
                      <w:divBdr>
                        <w:top w:val="none" w:sz="0" w:space="0" w:color="auto"/>
                        <w:left w:val="none" w:sz="0" w:space="0" w:color="auto"/>
                        <w:bottom w:val="none" w:sz="0" w:space="0" w:color="auto"/>
                        <w:right w:val="none" w:sz="0" w:space="0" w:color="auto"/>
                      </w:divBdr>
                      <w:divsChild>
                        <w:div w:id="161023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151433">
      <w:bodyDiv w:val="1"/>
      <w:marLeft w:val="0"/>
      <w:marRight w:val="0"/>
      <w:marTop w:val="0"/>
      <w:marBottom w:val="0"/>
      <w:divBdr>
        <w:top w:val="none" w:sz="0" w:space="0" w:color="auto"/>
        <w:left w:val="none" w:sz="0" w:space="0" w:color="auto"/>
        <w:bottom w:val="none" w:sz="0" w:space="0" w:color="auto"/>
        <w:right w:val="none" w:sz="0" w:space="0" w:color="auto"/>
      </w:divBdr>
      <w:divsChild>
        <w:div w:id="1593970154">
          <w:marLeft w:val="0"/>
          <w:marRight w:val="0"/>
          <w:marTop w:val="0"/>
          <w:marBottom w:val="0"/>
          <w:divBdr>
            <w:top w:val="none" w:sz="0" w:space="0" w:color="auto"/>
            <w:left w:val="none" w:sz="0" w:space="0" w:color="auto"/>
            <w:bottom w:val="none" w:sz="0" w:space="0" w:color="auto"/>
            <w:right w:val="none" w:sz="0" w:space="0" w:color="auto"/>
          </w:divBdr>
          <w:divsChild>
            <w:div w:id="2000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0849">
      <w:bodyDiv w:val="1"/>
      <w:marLeft w:val="0"/>
      <w:marRight w:val="0"/>
      <w:marTop w:val="0"/>
      <w:marBottom w:val="0"/>
      <w:divBdr>
        <w:top w:val="none" w:sz="0" w:space="0" w:color="auto"/>
        <w:left w:val="none" w:sz="0" w:space="0" w:color="auto"/>
        <w:bottom w:val="none" w:sz="0" w:space="0" w:color="auto"/>
        <w:right w:val="none" w:sz="0" w:space="0" w:color="auto"/>
      </w:divBdr>
      <w:divsChild>
        <w:div w:id="1036661288">
          <w:marLeft w:val="0"/>
          <w:marRight w:val="0"/>
          <w:marTop w:val="0"/>
          <w:marBottom w:val="0"/>
          <w:divBdr>
            <w:top w:val="none" w:sz="0" w:space="0" w:color="auto"/>
            <w:left w:val="none" w:sz="0" w:space="0" w:color="auto"/>
            <w:bottom w:val="none" w:sz="0" w:space="0" w:color="auto"/>
            <w:right w:val="none" w:sz="0" w:space="0" w:color="auto"/>
          </w:divBdr>
          <w:divsChild>
            <w:div w:id="1026444872">
              <w:marLeft w:val="0"/>
              <w:marRight w:val="0"/>
              <w:marTop w:val="0"/>
              <w:marBottom w:val="0"/>
              <w:divBdr>
                <w:top w:val="none" w:sz="0" w:space="0" w:color="auto"/>
                <w:left w:val="none" w:sz="0" w:space="0" w:color="auto"/>
                <w:bottom w:val="none" w:sz="0" w:space="0" w:color="auto"/>
                <w:right w:val="none" w:sz="0" w:space="0" w:color="auto"/>
              </w:divBdr>
              <w:divsChild>
                <w:div w:id="1462651030">
                  <w:marLeft w:val="0"/>
                  <w:marRight w:val="0"/>
                  <w:marTop w:val="0"/>
                  <w:marBottom w:val="0"/>
                  <w:divBdr>
                    <w:top w:val="none" w:sz="0" w:space="0" w:color="auto"/>
                    <w:left w:val="none" w:sz="0" w:space="0" w:color="auto"/>
                    <w:bottom w:val="none" w:sz="0" w:space="0" w:color="auto"/>
                    <w:right w:val="none" w:sz="0" w:space="0" w:color="auto"/>
                  </w:divBdr>
                  <w:divsChild>
                    <w:div w:id="209010587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40199">
      <w:bodyDiv w:val="1"/>
      <w:marLeft w:val="0"/>
      <w:marRight w:val="0"/>
      <w:marTop w:val="0"/>
      <w:marBottom w:val="0"/>
      <w:divBdr>
        <w:top w:val="none" w:sz="0" w:space="0" w:color="auto"/>
        <w:left w:val="none" w:sz="0" w:space="0" w:color="auto"/>
        <w:bottom w:val="none" w:sz="0" w:space="0" w:color="auto"/>
        <w:right w:val="none" w:sz="0" w:space="0" w:color="auto"/>
      </w:divBdr>
      <w:divsChild>
        <w:div w:id="750009714">
          <w:marLeft w:val="0"/>
          <w:marRight w:val="0"/>
          <w:marTop w:val="0"/>
          <w:marBottom w:val="0"/>
          <w:divBdr>
            <w:top w:val="none" w:sz="0" w:space="0" w:color="auto"/>
            <w:left w:val="none" w:sz="0" w:space="0" w:color="auto"/>
            <w:bottom w:val="none" w:sz="0" w:space="0" w:color="auto"/>
            <w:right w:val="none" w:sz="0" w:space="0" w:color="auto"/>
          </w:divBdr>
          <w:divsChild>
            <w:div w:id="2060083284">
              <w:marLeft w:val="0"/>
              <w:marRight w:val="0"/>
              <w:marTop w:val="0"/>
              <w:marBottom w:val="0"/>
              <w:divBdr>
                <w:top w:val="none" w:sz="0" w:space="0" w:color="auto"/>
                <w:left w:val="none" w:sz="0" w:space="0" w:color="auto"/>
                <w:bottom w:val="none" w:sz="0" w:space="0" w:color="auto"/>
                <w:right w:val="none" w:sz="0" w:space="0" w:color="auto"/>
              </w:divBdr>
              <w:divsChild>
                <w:div w:id="550121548">
                  <w:marLeft w:val="0"/>
                  <w:marRight w:val="0"/>
                  <w:marTop w:val="0"/>
                  <w:marBottom w:val="0"/>
                  <w:divBdr>
                    <w:top w:val="none" w:sz="0" w:space="0" w:color="auto"/>
                    <w:left w:val="none" w:sz="0" w:space="0" w:color="auto"/>
                    <w:bottom w:val="none" w:sz="0" w:space="0" w:color="auto"/>
                    <w:right w:val="none" w:sz="0" w:space="0" w:color="auto"/>
                  </w:divBdr>
                  <w:divsChild>
                    <w:div w:id="12134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42678">
      <w:bodyDiv w:val="1"/>
      <w:marLeft w:val="0"/>
      <w:marRight w:val="0"/>
      <w:marTop w:val="0"/>
      <w:marBottom w:val="0"/>
      <w:divBdr>
        <w:top w:val="none" w:sz="0" w:space="0" w:color="auto"/>
        <w:left w:val="none" w:sz="0" w:space="0" w:color="auto"/>
        <w:bottom w:val="none" w:sz="0" w:space="0" w:color="auto"/>
        <w:right w:val="none" w:sz="0" w:space="0" w:color="auto"/>
      </w:divBdr>
      <w:divsChild>
        <w:div w:id="555045503">
          <w:marLeft w:val="0"/>
          <w:marRight w:val="0"/>
          <w:marTop w:val="0"/>
          <w:marBottom w:val="0"/>
          <w:divBdr>
            <w:top w:val="none" w:sz="0" w:space="0" w:color="auto"/>
            <w:left w:val="none" w:sz="0" w:space="0" w:color="auto"/>
            <w:bottom w:val="none" w:sz="0" w:space="0" w:color="auto"/>
            <w:right w:val="none" w:sz="0" w:space="0" w:color="auto"/>
          </w:divBdr>
          <w:divsChild>
            <w:div w:id="217979746">
              <w:marLeft w:val="0"/>
              <w:marRight w:val="0"/>
              <w:marTop w:val="0"/>
              <w:marBottom w:val="0"/>
              <w:divBdr>
                <w:top w:val="none" w:sz="0" w:space="0" w:color="auto"/>
                <w:left w:val="none" w:sz="0" w:space="0" w:color="auto"/>
                <w:bottom w:val="none" w:sz="0" w:space="0" w:color="auto"/>
                <w:right w:val="none" w:sz="0" w:space="0" w:color="auto"/>
              </w:divBdr>
              <w:divsChild>
                <w:div w:id="322709627">
                  <w:marLeft w:val="0"/>
                  <w:marRight w:val="0"/>
                  <w:marTop w:val="0"/>
                  <w:marBottom w:val="0"/>
                  <w:divBdr>
                    <w:top w:val="none" w:sz="0" w:space="0" w:color="auto"/>
                    <w:left w:val="none" w:sz="0" w:space="0" w:color="auto"/>
                    <w:bottom w:val="none" w:sz="0" w:space="0" w:color="auto"/>
                    <w:right w:val="none" w:sz="0" w:space="0" w:color="auto"/>
                  </w:divBdr>
                  <w:divsChild>
                    <w:div w:id="181282076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91043">
      <w:bodyDiv w:val="1"/>
      <w:marLeft w:val="0"/>
      <w:marRight w:val="0"/>
      <w:marTop w:val="0"/>
      <w:marBottom w:val="0"/>
      <w:divBdr>
        <w:top w:val="none" w:sz="0" w:space="0" w:color="auto"/>
        <w:left w:val="none" w:sz="0" w:space="0" w:color="auto"/>
        <w:bottom w:val="none" w:sz="0" w:space="0" w:color="auto"/>
        <w:right w:val="none" w:sz="0" w:space="0" w:color="auto"/>
      </w:divBdr>
      <w:divsChild>
        <w:div w:id="461390652">
          <w:marLeft w:val="0"/>
          <w:marRight w:val="0"/>
          <w:marTop w:val="0"/>
          <w:marBottom w:val="0"/>
          <w:divBdr>
            <w:top w:val="none" w:sz="0" w:space="0" w:color="auto"/>
            <w:left w:val="none" w:sz="0" w:space="0" w:color="auto"/>
            <w:bottom w:val="none" w:sz="0" w:space="0" w:color="auto"/>
            <w:right w:val="none" w:sz="0" w:space="0" w:color="auto"/>
          </w:divBdr>
          <w:divsChild>
            <w:div w:id="756755193">
              <w:marLeft w:val="0"/>
              <w:marRight w:val="0"/>
              <w:marTop w:val="0"/>
              <w:marBottom w:val="0"/>
              <w:divBdr>
                <w:top w:val="none" w:sz="0" w:space="0" w:color="auto"/>
                <w:left w:val="none" w:sz="0" w:space="0" w:color="auto"/>
                <w:bottom w:val="none" w:sz="0" w:space="0" w:color="auto"/>
                <w:right w:val="none" w:sz="0" w:space="0" w:color="auto"/>
              </w:divBdr>
              <w:divsChild>
                <w:div w:id="857736127">
                  <w:marLeft w:val="337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896426708">
      <w:bodyDiv w:val="1"/>
      <w:marLeft w:val="0"/>
      <w:marRight w:val="0"/>
      <w:marTop w:val="0"/>
      <w:marBottom w:val="0"/>
      <w:divBdr>
        <w:top w:val="none" w:sz="0" w:space="0" w:color="auto"/>
        <w:left w:val="none" w:sz="0" w:space="0" w:color="auto"/>
        <w:bottom w:val="none" w:sz="0" w:space="0" w:color="auto"/>
        <w:right w:val="none" w:sz="0" w:space="0" w:color="auto"/>
      </w:divBdr>
      <w:divsChild>
        <w:div w:id="978538918">
          <w:marLeft w:val="0"/>
          <w:marRight w:val="0"/>
          <w:marTop w:val="0"/>
          <w:marBottom w:val="0"/>
          <w:divBdr>
            <w:top w:val="none" w:sz="0" w:space="0" w:color="auto"/>
            <w:left w:val="none" w:sz="0" w:space="0" w:color="auto"/>
            <w:bottom w:val="none" w:sz="0" w:space="0" w:color="auto"/>
            <w:right w:val="none" w:sz="0" w:space="0" w:color="auto"/>
          </w:divBdr>
          <w:divsChild>
            <w:div w:id="464737471">
              <w:marLeft w:val="0"/>
              <w:marRight w:val="0"/>
              <w:marTop w:val="0"/>
              <w:marBottom w:val="0"/>
              <w:divBdr>
                <w:top w:val="none" w:sz="0" w:space="0" w:color="auto"/>
                <w:left w:val="none" w:sz="0" w:space="0" w:color="auto"/>
                <w:bottom w:val="none" w:sz="0" w:space="0" w:color="auto"/>
                <w:right w:val="none" w:sz="0" w:space="0" w:color="auto"/>
              </w:divBdr>
              <w:divsChild>
                <w:div w:id="149250769">
                  <w:marLeft w:val="0"/>
                  <w:marRight w:val="0"/>
                  <w:marTop w:val="0"/>
                  <w:marBottom w:val="0"/>
                  <w:divBdr>
                    <w:top w:val="none" w:sz="0" w:space="0" w:color="auto"/>
                    <w:left w:val="none" w:sz="0" w:space="0" w:color="auto"/>
                    <w:bottom w:val="none" w:sz="0" w:space="0" w:color="auto"/>
                    <w:right w:val="none" w:sz="0" w:space="0" w:color="auto"/>
                  </w:divBdr>
                  <w:divsChild>
                    <w:div w:id="20217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411314">
      <w:bodyDiv w:val="1"/>
      <w:marLeft w:val="0"/>
      <w:marRight w:val="0"/>
      <w:marTop w:val="0"/>
      <w:marBottom w:val="0"/>
      <w:divBdr>
        <w:top w:val="none" w:sz="0" w:space="0" w:color="auto"/>
        <w:left w:val="none" w:sz="0" w:space="0" w:color="auto"/>
        <w:bottom w:val="none" w:sz="0" w:space="0" w:color="auto"/>
        <w:right w:val="none" w:sz="0" w:space="0" w:color="auto"/>
      </w:divBdr>
      <w:divsChild>
        <w:div w:id="343627362">
          <w:marLeft w:val="0"/>
          <w:marRight w:val="0"/>
          <w:marTop w:val="0"/>
          <w:marBottom w:val="0"/>
          <w:divBdr>
            <w:top w:val="none" w:sz="0" w:space="0" w:color="auto"/>
            <w:left w:val="none" w:sz="0" w:space="0" w:color="auto"/>
            <w:bottom w:val="none" w:sz="0" w:space="0" w:color="auto"/>
            <w:right w:val="none" w:sz="0" w:space="0" w:color="auto"/>
          </w:divBdr>
          <w:divsChild>
            <w:div w:id="112095377">
              <w:marLeft w:val="0"/>
              <w:marRight w:val="0"/>
              <w:marTop w:val="0"/>
              <w:marBottom w:val="0"/>
              <w:divBdr>
                <w:top w:val="none" w:sz="0" w:space="0" w:color="auto"/>
                <w:left w:val="none" w:sz="0" w:space="0" w:color="auto"/>
                <w:bottom w:val="none" w:sz="0" w:space="0" w:color="auto"/>
                <w:right w:val="none" w:sz="0" w:space="0" w:color="auto"/>
              </w:divBdr>
              <w:divsChild>
                <w:div w:id="1027606285">
                  <w:marLeft w:val="0"/>
                  <w:marRight w:val="0"/>
                  <w:marTop w:val="0"/>
                  <w:marBottom w:val="0"/>
                  <w:divBdr>
                    <w:top w:val="none" w:sz="0" w:space="0" w:color="auto"/>
                    <w:left w:val="none" w:sz="0" w:space="0" w:color="auto"/>
                    <w:bottom w:val="none" w:sz="0" w:space="0" w:color="auto"/>
                    <w:right w:val="none" w:sz="0" w:space="0" w:color="auto"/>
                  </w:divBdr>
                  <w:divsChild>
                    <w:div w:id="3623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ned.co.n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Admin</cp:lastModifiedBy>
  <cp:revision>2</cp:revision>
  <cp:lastPrinted>2014-04-18T20:10:00Z</cp:lastPrinted>
  <dcterms:created xsi:type="dcterms:W3CDTF">2014-04-21T20:12:00Z</dcterms:created>
  <dcterms:modified xsi:type="dcterms:W3CDTF">2014-04-21T20:12:00Z</dcterms:modified>
</cp:coreProperties>
</file>